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2D01D" w14:textId="77777777" w:rsidR="00CC572F" w:rsidRPr="00B005D3" w:rsidRDefault="00CC572F" w:rsidP="00BB4E03">
      <w:pPr>
        <w:rPr>
          <w:b/>
        </w:rPr>
      </w:pPr>
      <w:bookmarkStart w:id="0" w:name="_Toc173497335"/>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77777777"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0BE19F7F" w14:textId="2D19BA32"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или съответно заповедта 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6E1468">
        <w:rPr>
          <w:szCs w:val="24"/>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7175EDB6"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или съответно </w:t>
      </w:r>
      <w:r w:rsidRPr="00071E10">
        <w:rPr>
          <w:szCs w:val="24"/>
          <w:lang w:val="bg-BG"/>
        </w:rPr>
        <w:t xml:space="preserve">със заповедта 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6ABD296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 или</w:t>
      </w:r>
      <w:r w:rsidR="00651641" w:rsidRPr="00071E10">
        <w:rPr>
          <w:szCs w:val="24"/>
          <w:lang w:val="bg-BG"/>
        </w:rPr>
        <w:t xml:space="preserve"> съответно </w:t>
      </w:r>
      <w:r w:rsidR="005E1D28" w:rsidRPr="00071E10">
        <w:rPr>
          <w:szCs w:val="24"/>
          <w:lang w:val="bg-BG"/>
        </w:rPr>
        <w:t>в</w:t>
      </w:r>
      <w:r w:rsidR="00651641" w:rsidRPr="00071E10">
        <w:rPr>
          <w:szCs w:val="24"/>
          <w:lang w:val="bg-BG"/>
        </w:rPr>
        <w:t xml:space="preserve"> заповедта 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6EDCEA82" w14:textId="732B9713"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071E10">
        <w:rPr>
          <w:rFonts w:ascii="Times New Roman" w:hAnsi="Times New Roman"/>
          <w:szCs w:val="24"/>
          <w:lang w:val="en-US"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071E10">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071E10">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071E10">
        <w:rPr>
          <w:rFonts w:ascii="Times New Roman" w:hAnsi="Times New Roman"/>
          <w:szCs w:val="24"/>
          <w:lang w:val="bg-BG" w:eastAsia="en-GB"/>
        </w:rPr>
        <w:t xml:space="preserve"> </w:t>
      </w:r>
      <w:r w:rsidR="00243EA3" w:rsidRPr="00071E10">
        <w:rPr>
          <w:rFonts w:ascii="Times New Roman" w:hAnsi="Times New Roman"/>
          <w:szCs w:val="24"/>
          <w:lang w:val="bg-BG" w:eastAsia="en-GB"/>
        </w:rPr>
        <w:t xml:space="preserve">от Закона за управление на средствата от Eвропейските структурни и инвестиционни фондове </w:t>
      </w:r>
      <w:r w:rsidR="00243EA3" w:rsidRPr="00071E10">
        <w:rPr>
          <w:rFonts w:ascii="Times New Roman" w:hAnsi="Times New Roman"/>
          <w:szCs w:val="24"/>
          <w:lang w:val="en-US" w:eastAsia="en-GB"/>
        </w:rPr>
        <w:t>(</w:t>
      </w:r>
      <w:r w:rsidR="00243EA3" w:rsidRPr="00071E10">
        <w:rPr>
          <w:rFonts w:ascii="Times New Roman" w:hAnsi="Times New Roman"/>
          <w:szCs w:val="24"/>
          <w:lang w:val="bg-BG" w:eastAsia="en-GB"/>
        </w:rPr>
        <w:t>ЗУСЕСИФ</w:t>
      </w:r>
      <w:r w:rsidR="00243EA3" w:rsidRPr="00071E10">
        <w:rPr>
          <w:rFonts w:ascii="Times New Roman" w:hAnsi="Times New Roman"/>
          <w:szCs w:val="24"/>
          <w:lang w:val="en-US" w:eastAsia="en-GB"/>
        </w:rPr>
        <w:t>)</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BBAE438"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договори/заповедите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52565271" w:rsidR="00BD63C4" w:rsidRPr="00071E10"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w:t>
      </w:r>
      <w:r w:rsidRPr="00071E10">
        <w:rPr>
          <w:szCs w:val="24"/>
          <w:lang w:val="bg-BG"/>
        </w:rPr>
        <w:lastRenderedPageBreak/>
        <w:t xml:space="preserve">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прилага налагане на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DAA08D5" w14:textId="77777777" w:rsidR="004A1AEE" w:rsidRPr="00523519" w:rsidRDefault="004A1AEE" w:rsidP="004A72FB">
      <w:pPr>
        <w:pStyle w:val="ZDGName"/>
        <w:rPr>
          <w:rFonts w:ascii="Times New Roman" w:hAnsi="Times New Roman"/>
          <w:sz w:val="24"/>
          <w:szCs w:val="24"/>
          <w:lang w:val="bg-BG" w:eastAsia="en-GB"/>
        </w:rPr>
      </w:pP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443828">
        <w:rPr>
          <w:rFonts w:ascii="Times New Roman" w:hAnsi="Times New Roman"/>
          <w:szCs w:val="24"/>
          <w:lang w:val="en-US"/>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071E10">
        <w:rPr>
          <w:rFonts w:ascii="Times New Roman" w:hAnsi="Times New Roman"/>
          <w:szCs w:val="24"/>
          <w:lang w:val="en-US"/>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2408D9E8"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4B2104">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Задължение за предоставяне на информация. Финансови и технически доклади</w:t>
      </w:r>
      <w:bookmarkEnd w:id="8"/>
      <w:bookmarkEnd w:id="9"/>
    </w:p>
    <w:p w14:paraId="7DB12000" w14:textId="49CC8FAF"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071E10">
        <w:rPr>
          <w:szCs w:val="24"/>
          <w:lang w:val="bg-BG"/>
        </w:rPr>
        <w:t>УО</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47B0FAA7"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6B8CA1F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5681E581"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3617DC" w:rsidRPr="00071E10">
        <w:rPr>
          <w:szCs w:val="24"/>
          <w:lang w:val="bg-BG"/>
        </w:rPr>
        <w:t xml:space="preserve">образците </w:t>
      </w:r>
      <w:r w:rsidR="00090FB2" w:rsidRPr="00071E10">
        <w:rPr>
          <w:szCs w:val="24"/>
          <w:lang w:val="bg-BG"/>
        </w:rPr>
        <w:t xml:space="preserve">от </w:t>
      </w:r>
      <w:r w:rsidR="006E4F52" w:rsidRPr="00071E10">
        <w:rPr>
          <w:szCs w:val="24"/>
          <w:lang w:val="bg-BG"/>
        </w:rPr>
        <w:t xml:space="preserve">ръководството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договори/заповеди за </w:t>
      </w:r>
      <w:r w:rsidR="00EC3269" w:rsidRPr="00071E10">
        <w:rPr>
          <w:szCs w:val="24"/>
          <w:lang w:val="bg-BG"/>
        </w:rPr>
        <w:t>БФП</w:t>
      </w:r>
      <w:r w:rsidR="00B44E43" w:rsidRPr="00071E10">
        <w:rPr>
          <w:szCs w:val="24"/>
          <w:lang w:val="bg-BG"/>
        </w:rPr>
        <w:t xml:space="preserve"> по приоритетни оси 2 и 3 на Оперативна програма „Наука и образование за </w:t>
      </w:r>
      <w:r w:rsidR="0023740E" w:rsidRPr="00071E10">
        <w:rPr>
          <w:szCs w:val="24"/>
          <w:lang w:val="bg-BG"/>
        </w:rPr>
        <w:t>инте</w:t>
      </w:r>
      <w:r w:rsidR="0023740E">
        <w:rPr>
          <w:szCs w:val="24"/>
          <w:lang w:val="bg-BG"/>
        </w:rPr>
        <w:t>л</w:t>
      </w:r>
      <w:bookmarkStart w:id="10" w:name="_GoBack"/>
      <w:bookmarkEnd w:id="10"/>
      <w:r w:rsidR="0023740E" w:rsidRPr="00071E10">
        <w:rPr>
          <w:szCs w:val="24"/>
          <w:lang w:val="bg-BG"/>
        </w:rPr>
        <w:t xml:space="preserve">игентен </w:t>
      </w:r>
      <w:r w:rsidR="00B44E43" w:rsidRPr="00071E10">
        <w:rPr>
          <w:szCs w:val="24"/>
          <w:lang w:val="bg-BG"/>
        </w:rPr>
        <w:t>растеж“.</w:t>
      </w:r>
    </w:p>
    <w:p w14:paraId="12CAD466" w14:textId="2D4B452F" w:rsidR="00862198" w:rsidRPr="00071E10"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w:t>
      </w:r>
      <w:r w:rsidR="006369A9" w:rsidRPr="00071E10">
        <w:rPr>
          <w:szCs w:val="24"/>
          <w:lang w:val="bg-BG"/>
        </w:rPr>
        <w:lastRenderedPageBreak/>
        <w:t xml:space="preserve">разходооправдателните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разходооправдателния документ.</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060BECA"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до два месеца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029C6E8E"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отмени заповедта</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член </w:t>
      </w:r>
      <w:r w:rsidRPr="00795DAA">
        <w:rPr>
          <w:szCs w:val="24"/>
          <w:lang w:val="bg-BG"/>
        </w:rPr>
        <w:t xml:space="preserve">11.2 </w:t>
      </w:r>
      <w:r w:rsidR="001F4262" w:rsidRPr="00795DAA">
        <w:rPr>
          <w:szCs w:val="24"/>
          <w:lang w:val="bg-BG"/>
        </w:rPr>
        <w:t>б</w:t>
      </w:r>
      <w:r w:rsidRPr="00795DAA">
        <w:rPr>
          <w:szCs w:val="24"/>
          <w:lang w:val="bg-BG"/>
        </w:rPr>
        <w:t>)</w:t>
      </w:r>
      <w:r w:rsidRPr="00071E10">
        <w:rPr>
          <w:szCs w:val="24"/>
          <w:lang w:val="bg-BG"/>
        </w:rPr>
        <w:t xml:space="preserve"> и да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071E10">
        <w:rPr>
          <w:szCs w:val="24"/>
          <w:lang w:val="en-US"/>
        </w:rPr>
        <w:t>(</w:t>
      </w:r>
      <w:r w:rsidR="002E6803" w:rsidRPr="00071E10">
        <w:rPr>
          <w:szCs w:val="24"/>
          <w:lang w:val="bg-BG"/>
        </w:rPr>
        <w:t>ДДС</w:t>
      </w:r>
      <w:r w:rsidR="002E6803" w:rsidRPr="00071E10">
        <w:rPr>
          <w:szCs w:val="24"/>
          <w:lang w:val="en-US"/>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0E403EAB"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заповедта,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6" w:name="_Toc206396584"/>
      <w:r w:rsidRPr="00071E10">
        <w:rPr>
          <w:szCs w:val="24"/>
          <w:lang w:val="bg-BG"/>
        </w:rPr>
        <w:lastRenderedPageBreak/>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09564BB9" w:rsidR="00862198" w:rsidRPr="00071E10" w:rsidRDefault="00110B98"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Конфликт на интереси е налице, когато безпристрастното и обективно изпълнение на функциите 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777C13" w:rsidRPr="00071E10">
        <w:rPr>
          <w:rFonts w:ascii="Times New Roman" w:hAnsi="Times New Roman"/>
          <w:lang w:val="bg-BG" w:eastAsia="en-GB"/>
        </w:rPr>
        <w:t>/</w:t>
      </w:r>
      <w:r w:rsidR="005C0091" w:rsidRPr="00071E10">
        <w:rPr>
          <w:rFonts w:ascii="Times New Roman" w:hAnsi="Times New Roman"/>
          <w:lang w:val="bg-BG" w:eastAsia="en-GB"/>
        </w:rPr>
        <w:t>заповедта</w:t>
      </w:r>
      <w:r w:rsidR="00862198" w:rsidRPr="00071E10">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071E10">
        <w:rPr>
          <w:rFonts w:ascii="Times New Roman" w:hAnsi="Times New Roman"/>
          <w:lang w:val="bg-BG" w:eastAsia="en-GB"/>
        </w:rPr>
        <w:t xml:space="preserve">57 от Регламент </w:t>
      </w:r>
      <w:r w:rsidR="00721B6C" w:rsidRPr="00071E10">
        <w:rPr>
          <w:rFonts w:ascii="Times New Roman" w:hAnsi="Times New Roman"/>
          <w:lang w:val="bg-BG" w:eastAsia="en-GB"/>
        </w:rPr>
        <w:t xml:space="preserve">(ЕО, Евратом) </w:t>
      </w:r>
      <w:r w:rsidR="000F6033" w:rsidRPr="00071E10">
        <w:rPr>
          <w:rFonts w:ascii="Times New Roman" w:hAnsi="Times New Roman"/>
          <w:lang w:val="bg-BG" w:eastAsia="en-GB"/>
        </w:rPr>
        <w:t>№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071E10">
        <w:rPr>
          <w:rFonts w:ascii="Times New Roman" w:hAnsi="Times New Roman"/>
          <w:lang w:val="bg-BG" w:eastAsia="en-GB"/>
        </w:rPr>
        <w:t xml:space="preserve"> (Регламент № 966/2012)</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7768B0F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CF4EE5" w:rsidRPr="00071E10">
        <w:rPr>
          <w:rFonts w:ascii="Times New Roman" w:hAnsi="Times New Roman"/>
          <w:lang w:val="bg-BG" w:eastAsia="en-GB"/>
        </w:rPr>
        <w:t xml:space="preserve">в съответствие с </w:t>
      </w:r>
      <w:r w:rsidR="00862198" w:rsidRPr="00071E10">
        <w:rPr>
          <w:rFonts w:ascii="Times New Roman" w:hAnsi="Times New Roman"/>
          <w:lang w:val="bg-BG" w:eastAsia="en-GB"/>
        </w:rPr>
        <w:t xml:space="preserve">чл. </w:t>
      </w:r>
      <w:r w:rsidR="00A23667" w:rsidRPr="00071E10">
        <w:rPr>
          <w:rFonts w:ascii="Times New Roman" w:hAnsi="Times New Roman"/>
          <w:lang w:val="bg-BG" w:eastAsia="en-GB"/>
        </w:rPr>
        <w:t>5</w:t>
      </w:r>
      <w:r w:rsidR="00862198" w:rsidRPr="00071E10">
        <w:rPr>
          <w:rFonts w:ascii="Times New Roman" w:hAnsi="Times New Roman"/>
          <w:lang w:val="bg-BG" w:eastAsia="en-GB"/>
        </w:rPr>
        <w:t xml:space="preserve"> от </w:t>
      </w:r>
      <w:r w:rsidR="00A23667" w:rsidRPr="00071E10">
        <w:rPr>
          <w:rFonts w:ascii="Times New Roman" w:hAnsi="Times New Roman"/>
          <w:lang w:val="bg-BG" w:eastAsia="en-GB"/>
        </w:rPr>
        <w:t xml:space="preserve">Регламент № 966/2012 </w:t>
      </w:r>
      <w:r w:rsidR="00862198" w:rsidRPr="00071E10">
        <w:rPr>
          <w:rFonts w:ascii="Times New Roman" w:hAnsi="Times New Roman"/>
          <w:lang w:val="bg-BG" w:eastAsia="en-GB"/>
        </w:rPr>
        <w:t>и приложимото национално законодателство.</w:t>
      </w:r>
    </w:p>
    <w:p w14:paraId="474F6AF1" w14:textId="19B58589"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0ABE0241"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заповедта.</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lastRenderedPageBreak/>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36693CC6"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7549FB20"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r w:rsidR="00BA21A3" w:rsidRPr="00071E10">
        <w:rPr>
          <w:bCs/>
          <w:szCs w:val="24"/>
          <w:lang w:val="bg-BG"/>
        </w:rPr>
        <w:t>заповедта</w:t>
      </w:r>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79D1DF69"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r w:rsidR="00777C13" w:rsidRPr="00071E10">
        <w:rPr>
          <w:rFonts w:ascii="Times New Roman" w:hAnsi="Times New Roman"/>
          <w:snapToGrid/>
          <w:szCs w:val="24"/>
          <w:lang w:val="bg-BG" w:eastAsia="en-GB"/>
        </w:rPr>
        <w:t>/заповедта</w:t>
      </w:r>
      <w:r w:rsidR="000E70BD" w:rsidRPr="00071E10">
        <w:rPr>
          <w:rFonts w:ascii="Times New Roman" w:hAnsi="Times New Roman"/>
          <w:snapToGrid/>
          <w:szCs w:val="24"/>
          <w:lang w:val="bg-BG" w:eastAsia="en-GB"/>
        </w:rPr>
        <w:t>.</w:t>
      </w:r>
    </w:p>
    <w:p w14:paraId="1ED2142D" w14:textId="77777777" w:rsidR="00F81F24" w:rsidRPr="00071E10" w:rsidRDefault="00F81F24" w:rsidP="00523519">
      <w:pPr>
        <w:pStyle w:val="firstline"/>
        <w:ind w:firstLine="0"/>
      </w:pPr>
    </w:p>
    <w:p w14:paraId="7C5CD45A" w14:textId="74E896A9"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 xml:space="preserve">предложи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10007779" w:rsidR="00862198" w:rsidRPr="00071E10"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а на </w:t>
      </w:r>
      <w:r w:rsidR="00862198" w:rsidRPr="00071E10">
        <w:rPr>
          <w:rFonts w:ascii="Times New Roman" w:hAnsi="Times New Roman"/>
          <w:lang w:val="bg-BG" w:eastAsia="en-GB"/>
        </w:rPr>
        <w:t xml:space="preserve">заповедта за предоставяне на </w:t>
      </w:r>
      <w:r w:rsidR="00EC3269" w:rsidRPr="00071E10">
        <w:rPr>
          <w:rFonts w:ascii="Times New Roman" w:hAnsi="Times New Roman"/>
          <w:lang w:val="bg-BG" w:eastAsia="en-GB"/>
        </w:rPr>
        <w:t>БФП</w:t>
      </w:r>
      <w:r w:rsidR="00862198" w:rsidRPr="00071E10">
        <w:rPr>
          <w:rFonts w:ascii="Times New Roman" w:hAnsi="Times New Roman"/>
          <w:lang w:val="bg-BG" w:eastAsia="en-GB"/>
        </w:rPr>
        <w:t xml:space="preserve"> </w:t>
      </w:r>
      <w:r w:rsidR="00EF70F5" w:rsidRPr="00071E10">
        <w:rPr>
          <w:rFonts w:ascii="Times New Roman" w:hAnsi="Times New Roman"/>
          <w:lang w:val="bg-BG" w:eastAsia="en-GB"/>
        </w:rPr>
        <w:t xml:space="preserve">– със заповед за изменението </w:t>
      </w:r>
      <w:r w:rsidR="003D6F2C" w:rsidRPr="00071E10">
        <w:rPr>
          <w:rFonts w:ascii="Times New Roman" w:hAnsi="Times New Roman"/>
          <w:lang w:val="bg-BG" w:eastAsia="en-GB"/>
        </w:rPr>
        <w:t>ѝ</w:t>
      </w:r>
      <w:r w:rsidR="00EF70F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3D8EE5E5" w14:textId="77777777" w:rsidR="00862198" w:rsidRPr="00071E10" w:rsidRDefault="00862198" w:rsidP="00523519"/>
    <w:p w14:paraId="2E166459" w14:textId="7E0BF48F"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8.6.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F8A53BF"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lastRenderedPageBreak/>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договор</w:t>
      </w:r>
      <w:r w:rsidR="00D01EAD" w:rsidRPr="00071E10">
        <w:rPr>
          <w:rFonts w:ascii="Times New Roman" w:hAnsi="Times New Roman"/>
          <w:lang w:val="bg-BG" w:eastAsia="en-GB"/>
        </w:rPr>
        <w:t>/заповедта</w:t>
      </w:r>
      <w:r w:rsidRPr="00071E10">
        <w:rPr>
          <w:rFonts w:ascii="Times New Roman" w:hAnsi="Times New Roman"/>
          <w:lang w:val="bg-BG" w:eastAsia="en-GB"/>
        </w:rPr>
        <w:t xml:space="preserve">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48E257D8"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w:t>
      </w:r>
      <w:r w:rsidR="00D4174A">
        <w:rPr>
          <w:rFonts w:ascii="Times New Roman" w:hAnsi="Times New Roman"/>
          <w:lang w:val="bg-BG" w:eastAsia="en-GB"/>
        </w:rPr>
        <w:t>и/или принципите по чл. 29, ал.</w:t>
      </w:r>
      <w:r w:rsidR="004B2104">
        <w:rPr>
          <w:rFonts w:ascii="Times New Roman" w:hAnsi="Times New Roman"/>
          <w:lang w:val="bg-BG" w:eastAsia="en-GB"/>
        </w:rPr>
        <w:t xml:space="preserve"> </w:t>
      </w:r>
      <w:r w:rsidR="00D4174A">
        <w:rPr>
          <w:rFonts w:ascii="Times New Roman" w:hAnsi="Times New Roman"/>
          <w:lang w:val="bg-BG" w:eastAsia="en-GB"/>
        </w:rPr>
        <w:t>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4638A203"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w:t>
      </w:r>
      <w:r w:rsidR="00480370" w:rsidRPr="00071E10">
        <w:rPr>
          <w:rFonts w:ascii="Times New Roman" w:hAnsi="Times New Roman"/>
          <w:lang w:val="bg-BG" w:eastAsia="en-GB"/>
        </w:rPr>
        <w:t>/заповедта</w:t>
      </w:r>
      <w:r w:rsidR="0005404E" w:rsidRPr="00071E10">
        <w:rPr>
          <w:rFonts w:ascii="Times New Roman" w:hAnsi="Times New Roman"/>
          <w:lang w:val="bg-BG" w:eastAsia="en-GB"/>
        </w:rPr>
        <w:t xml:space="preserve"> за безвъзмездна помощ със съответните правила за държавна помощ.</w:t>
      </w:r>
    </w:p>
    <w:p w14:paraId="4453AD5A" w14:textId="02140165"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r w:rsidRPr="00071E10">
        <w:rPr>
          <w:szCs w:val="24"/>
          <w:lang w:val="bg-BG"/>
        </w:rPr>
        <w:t>заповедта</w:t>
      </w:r>
    </w:p>
    <w:p w14:paraId="592E39CC" w14:textId="0098A94B"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заповедта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7BA34396"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r w:rsidRPr="00071E10">
        <w:rPr>
          <w:szCs w:val="24"/>
          <w:lang w:val="bg-BG"/>
        </w:rPr>
        <w:t>заповедта</w:t>
      </w:r>
      <w:bookmarkEnd w:id="48"/>
    </w:p>
    <w:p w14:paraId="1C15AF77" w14:textId="3713227C"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заповедта.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договор/з</w:t>
      </w:r>
      <w:r w:rsidRPr="00071E10">
        <w:t>аповедта.</w:t>
      </w:r>
    </w:p>
    <w:p w14:paraId="06F91D0F" w14:textId="77777777" w:rsidR="00E26A7E" w:rsidRPr="00071E10" w:rsidRDefault="00E26A7E" w:rsidP="00B005D3">
      <w:pPr>
        <w:ind w:left="709" w:hanging="709"/>
        <w:jc w:val="both"/>
      </w:pPr>
    </w:p>
    <w:p w14:paraId="24000569" w14:textId="7519E4AE"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прекратен/съответно заповедта може да бъде  отменена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прекратен/съответно заповедта не бъде отменена,</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1D2F2F2D" w:rsidR="00941C81" w:rsidRPr="00071E10" w:rsidRDefault="00941C81" w:rsidP="00941C81">
      <w:pPr>
        <w:pStyle w:val="NumPar2"/>
        <w:numPr>
          <w:ilvl w:val="0"/>
          <w:numId w:val="0"/>
        </w:numPr>
        <w:ind w:left="709" w:hanging="720"/>
        <w:rPr>
          <w:szCs w:val="24"/>
          <w:lang w:val="bg-BG"/>
        </w:rPr>
      </w:pPr>
      <w:r w:rsidRPr="00071E10">
        <w:rPr>
          <w:szCs w:val="24"/>
          <w:lang w:val="bg-BG"/>
        </w:rPr>
        <w:lastRenderedPageBreak/>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/заповедта </w:t>
      </w:r>
      <w:r w:rsidR="00D85CB5" w:rsidRPr="00071E10">
        <w:rPr>
          <w:szCs w:val="24"/>
          <w:lang w:val="bg-BG"/>
        </w:rPr>
        <w:t xml:space="preserve">може да бъде </w:t>
      </w:r>
      <w:r w:rsidRPr="00071E10">
        <w:rPr>
          <w:szCs w:val="24"/>
          <w:lang w:val="bg-BG"/>
        </w:rPr>
        <w:t xml:space="preserve">отменена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прекратен/съответно заповедта не бъде отменена,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3631A14C"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заповедта, необходими за адаптиране на проекта спрямо новите условия за изпълнение.</w:t>
      </w:r>
    </w:p>
    <w:p w14:paraId="5DE16BC2" w14:textId="38F430CB"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договор/заповедта,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заповедта.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1A569CC4"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договор</w:t>
      </w:r>
      <w:r w:rsidR="00CC2502" w:rsidRPr="00071E10">
        <w:rPr>
          <w:szCs w:val="24"/>
          <w:lang w:val="bg-BG"/>
        </w:rPr>
        <w:t>/заповедта</w:t>
      </w:r>
      <w:r w:rsidRPr="00071E10">
        <w:rPr>
          <w:szCs w:val="24"/>
          <w:lang w:val="bg-BG"/>
        </w:rPr>
        <w:t xml:space="preserve"> са невалидни в случаите по чл. 86 и чл. 136 от Регламент (ЕС )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w:t>
      </w:r>
      <w:r w:rsidRPr="00071E10">
        <w:rPr>
          <w:szCs w:val="24"/>
          <w:lang w:val="bg-BG"/>
        </w:rPr>
        <w:t xml:space="preserve">/заповедта </w:t>
      </w:r>
      <w:r w:rsidR="009D61C8" w:rsidRPr="00071E10">
        <w:rPr>
          <w:szCs w:val="24"/>
          <w:lang w:val="bg-BG"/>
        </w:rPr>
        <w:t xml:space="preserve">се отменя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07C8DB75"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r w:rsidRPr="00071E10">
        <w:rPr>
          <w:szCs w:val="24"/>
          <w:lang w:val="bg-BG"/>
        </w:rPr>
        <w:t>Отмяна на заповедта</w:t>
      </w:r>
      <w:bookmarkEnd w:id="49"/>
    </w:p>
    <w:p w14:paraId="6A8676DE" w14:textId="5FE4A02A" w:rsidR="00EA60A3" w:rsidRPr="00071E10"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заповедта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тях двете страни има</w:t>
      </w:r>
      <w:r w:rsidRPr="00071E10">
        <w:t xml:space="preserve"> право </w:t>
      </w:r>
      <w:r w:rsidRPr="00071E10">
        <w:lastRenderedPageBreak/>
        <w:t xml:space="preserve">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отмяна на заповедта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014E2C91"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3C2263" w:rsidRPr="00071E10">
        <w:rPr>
          <w:szCs w:val="24"/>
          <w:lang w:val="bg-BG"/>
        </w:rPr>
        <w:t>/отмени заповедта</w:t>
      </w:r>
      <w:r w:rsidR="00DF0BD1">
        <w:rPr>
          <w:szCs w:val="24"/>
          <w:lang w:val="bg-BG"/>
        </w:rPr>
        <w:t xml:space="preserve"> </w:t>
      </w:r>
      <w:r w:rsidRPr="00071E10">
        <w:rPr>
          <w:szCs w:val="24"/>
          <w:lang w:val="bg-BG"/>
        </w:rPr>
        <w:t xml:space="preserve">за предоставяне на </w:t>
      </w:r>
      <w:r w:rsidR="005E0B77" w:rsidRPr="00071E10">
        <w:rPr>
          <w:szCs w:val="24"/>
          <w:lang w:val="bg-BG"/>
        </w:rPr>
        <w:t>БФП</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59EBE21C" w:rsidR="00862198" w:rsidRPr="00443828" w:rsidRDefault="006468EB" w:rsidP="00702EC0">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t>УО</w:t>
      </w:r>
      <w:r w:rsidR="00862198" w:rsidRPr="00AE1C6D">
        <w:t>;</w:t>
      </w:r>
      <w:bookmarkStart w:id="56" w:name="_Ref41305202"/>
      <w:bookmarkEnd w:id="55"/>
    </w:p>
    <w:bookmarkEnd w:id="56"/>
    <w:p w14:paraId="03AFF9CF" w14:textId="494E3479" w:rsidR="00862198" w:rsidRPr="00071E10" w:rsidRDefault="006468EB" w:rsidP="00702EC0">
      <w:pPr>
        <w:pStyle w:val="NumPar2"/>
        <w:numPr>
          <w:ilvl w:val="0"/>
          <w:numId w:val="0"/>
        </w:numPr>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702EC0">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Pr="00071E10" w:rsidRDefault="0033233D" w:rsidP="00702EC0">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3B05F2FA" w14:textId="7A1B4C2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3C2263" w:rsidRPr="00071E10">
        <w:rPr>
          <w:szCs w:val="24"/>
          <w:lang w:val="bg-BG"/>
        </w:rPr>
        <w:t>/отмени заповедта</w:t>
      </w:r>
      <w:r w:rsidR="00FF0897" w:rsidRPr="00071E10">
        <w:rPr>
          <w:szCs w:val="24"/>
          <w:lang w:val="bg-BG"/>
        </w:rPr>
        <w:t xml:space="preserve"> </w:t>
      </w:r>
      <w:r w:rsidRPr="00071E10">
        <w:rPr>
          <w:szCs w:val="24"/>
          <w:lang w:val="bg-BG"/>
        </w:rPr>
        <w:t xml:space="preserve">за предоставяне на </w:t>
      </w:r>
      <w:r w:rsidR="005E0B77" w:rsidRPr="00071E10">
        <w:rPr>
          <w:szCs w:val="24"/>
          <w:lang w:val="bg-BG"/>
        </w:rPr>
        <w:t>БФП</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03606BF8" w:rsidR="00862198" w:rsidRPr="00071E10" w:rsidRDefault="00862198" w:rsidP="00862198">
      <w:pPr>
        <w:pStyle w:val="Text2"/>
        <w:ind w:left="709" w:hanging="709"/>
        <w:rPr>
          <w:szCs w:val="24"/>
          <w:lang w:val="bg-BG"/>
        </w:rPr>
      </w:pPr>
      <w:bookmarkStart w:id="58" w:name="_Ref41305045"/>
      <w:r w:rsidRPr="00071E10">
        <w:rPr>
          <w:szCs w:val="24"/>
          <w:lang w:val="bg-BG"/>
        </w:rPr>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Pr="00071E10">
        <w:rPr>
          <w:szCs w:val="24"/>
          <w:lang w:val="bg-BG"/>
        </w:rPr>
        <w:t xml:space="preserve">отмяна на заповедта за предоставяне на </w:t>
      </w:r>
      <w:r w:rsidR="00BB4174" w:rsidRPr="00071E10">
        <w:rPr>
          <w:szCs w:val="24"/>
          <w:lang w:val="bg-BG"/>
        </w:rPr>
        <w:t>БФП,</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отмяната на заповедта.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6E1468">
        <w:rPr>
          <w:szCs w:val="24"/>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8"/>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4B0C77CB"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 xml:space="preserve">Финансова подкрепа </w:t>
      </w:r>
      <w:r w:rsidR="005D4071">
        <w:rPr>
          <w:szCs w:val="24"/>
          <w:lang w:val="bg-BG"/>
        </w:rPr>
        <w:t xml:space="preserve">предоставена с административния договор/заповедта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29652EB4" w14:textId="69EC06CA" w:rsidR="005D4071" w:rsidRPr="00443A8C" w:rsidRDefault="005D4071" w:rsidP="005D4071">
      <w:pPr>
        <w:pStyle w:val="NumPar2"/>
        <w:numPr>
          <w:ilvl w:val="0"/>
          <w:numId w:val="0"/>
        </w:numPr>
        <w:spacing w:after="60"/>
        <w:ind w:left="709"/>
        <w:rPr>
          <w:szCs w:val="24"/>
          <w:lang w:val="bg-BG"/>
        </w:rPr>
      </w:pPr>
      <w:r>
        <w:rPr>
          <w:szCs w:val="24"/>
          <w:lang w:val="bg-BG"/>
        </w:rPr>
        <w:t>а)</w:t>
      </w:r>
      <w:r w:rsidRPr="00443A8C">
        <w:rPr>
          <w:szCs w:val="24"/>
          <w:lang w:val="bg-BG"/>
        </w:rPr>
        <w:t xml:space="preserve"> за нарушаване на правилата за държавната помощ по смисъла на чл. 107 от Договора за функционирането на Европейския съюз;</w:t>
      </w:r>
    </w:p>
    <w:p w14:paraId="29BD69FC" w14:textId="45B0AE86" w:rsidR="005D4071" w:rsidRPr="00443A8C" w:rsidRDefault="005D4071" w:rsidP="005D4071">
      <w:pPr>
        <w:pStyle w:val="NumPar2"/>
        <w:numPr>
          <w:ilvl w:val="0"/>
          <w:numId w:val="0"/>
        </w:numPr>
        <w:spacing w:after="60"/>
        <w:ind w:left="709"/>
        <w:rPr>
          <w:szCs w:val="24"/>
          <w:lang w:val="bg-BG"/>
        </w:rPr>
      </w:pPr>
      <w:r>
        <w:rPr>
          <w:szCs w:val="24"/>
          <w:lang w:val="bg-BG"/>
        </w:rPr>
        <w:t>б)</w:t>
      </w:r>
      <w:r w:rsidRPr="00443A8C">
        <w:rPr>
          <w:szCs w:val="24"/>
          <w:lang w:val="bg-BG"/>
        </w:rPr>
        <w:t xml:space="preserve"> за нарушаване на принципите по чл. 4, параграф 8, чл. 7 и 8 от Регламент (ЕС) № 1303/2013;</w:t>
      </w:r>
    </w:p>
    <w:p w14:paraId="73485ECA" w14:textId="31A6F14B" w:rsidR="005D4071" w:rsidRPr="00443A8C" w:rsidRDefault="00676931" w:rsidP="005D4071">
      <w:pPr>
        <w:pStyle w:val="NumPar2"/>
        <w:numPr>
          <w:ilvl w:val="0"/>
          <w:numId w:val="0"/>
        </w:numPr>
        <w:spacing w:after="60"/>
        <w:ind w:left="709"/>
        <w:rPr>
          <w:szCs w:val="24"/>
          <w:lang w:val="bg-BG"/>
        </w:rPr>
      </w:pPr>
      <w:r>
        <w:rPr>
          <w:szCs w:val="24"/>
          <w:lang w:val="bg-BG"/>
        </w:rPr>
        <w:t>в</w:t>
      </w:r>
      <w:r w:rsidR="005D4071">
        <w:rPr>
          <w:szCs w:val="24"/>
          <w:lang w:val="bg-BG"/>
        </w:rPr>
        <w:t xml:space="preserve">) </w:t>
      </w:r>
      <w:r w:rsidR="005D4071" w:rsidRPr="00443A8C">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3A695D33" w14:textId="107A1A55" w:rsidR="005D4071" w:rsidRPr="00443A8C" w:rsidRDefault="00676931" w:rsidP="005D4071">
      <w:pPr>
        <w:pStyle w:val="NumPar2"/>
        <w:numPr>
          <w:ilvl w:val="0"/>
          <w:numId w:val="0"/>
        </w:numPr>
        <w:spacing w:after="60"/>
        <w:ind w:left="709"/>
        <w:rPr>
          <w:szCs w:val="24"/>
          <w:lang w:val="bg-BG"/>
        </w:rPr>
      </w:pPr>
      <w:r>
        <w:rPr>
          <w:szCs w:val="24"/>
          <w:lang w:val="bg-BG"/>
        </w:rPr>
        <w:t>г</w:t>
      </w:r>
      <w:r w:rsidR="005D4071">
        <w:rPr>
          <w:szCs w:val="24"/>
          <w:lang w:val="bg-BG"/>
        </w:rPr>
        <w:t xml:space="preserve">) </w:t>
      </w:r>
      <w:r w:rsidR="005D4071" w:rsidRPr="00443A8C">
        <w:rPr>
          <w:szCs w:val="24"/>
          <w:lang w:val="bg-BG"/>
        </w:rPr>
        <w:t>за неизпълнение на мерките за информация и комуникация, задължителни за бенефициентите</w:t>
      </w:r>
      <w:r w:rsidR="005D4071">
        <w:rPr>
          <w:szCs w:val="24"/>
          <w:lang w:val="bg-BG"/>
        </w:rPr>
        <w:t>, включително уредените в чл. 6 от настоящите общи условия</w:t>
      </w:r>
      <w:r w:rsidR="005D4071" w:rsidRPr="00443A8C">
        <w:rPr>
          <w:szCs w:val="24"/>
          <w:lang w:val="bg-BG"/>
        </w:rPr>
        <w:t>;</w:t>
      </w:r>
    </w:p>
    <w:p w14:paraId="77294411" w14:textId="361C8251" w:rsidR="005D4071" w:rsidRPr="00443A8C" w:rsidRDefault="00676931" w:rsidP="005D4071">
      <w:pPr>
        <w:pStyle w:val="NumPar2"/>
        <w:numPr>
          <w:ilvl w:val="0"/>
          <w:numId w:val="0"/>
        </w:numPr>
        <w:spacing w:after="60"/>
        <w:ind w:left="709"/>
        <w:rPr>
          <w:szCs w:val="24"/>
          <w:lang w:val="bg-BG"/>
        </w:rPr>
      </w:pPr>
      <w:r>
        <w:rPr>
          <w:szCs w:val="24"/>
          <w:lang w:val="bg-BG"/>
        </w:rPr>
        <w:t>д</w:t>
      </w:r>
      <w:r w:rsidR="005D4071">
        <w:rPr>
          <w:szCs w:val="24"/>
          <w:lang w:val="bg-BG"/>
        </w:rPr>
        <w:t>)</w:t>
      </w:r>
      <w:r w:rsidR="005D4071" w:rsidRPr="00443A8C">
        <w:rPr>
          <w:szCs w:val="24"/>
          <w:lang w:val="bg-BG"/>
        </w:rPr>
        <w:t xml:space="preserve"> за неизпълнение на одобрени индикатори;</w:t>
      </w:r>
    </w:p>
    <w:p w14:paraId="05253884" w14:textId="2D37D2D8" w:rsidR="005D4071" w:rsidRPr="00443A8C" w:rsidRDefault="00676931" w:rsidP="005D4071">
      <w:pPr>
        <w:pStyle w:val="NumPar2"/>
        <w:numPr>
          <w:ilvl w:val="0"/>
          <w:numId w:val="0"/>
        </w:numPr>
        <w:spacing w:after="60"/>
        <w:ind w:left="709"/>
        <w:rPr>
          <w:szCs w:val="24"/>
          <w:lang w:val="bg-BG"/>
        </w:rPr>
      </w:pPr>
      <w:r>
        <w:rPr>
          <w:szCs w:val="24"/>
          <w:lang w:val="bg-BG"/>
        </w:rPr>
        <w:t>е</w:t>
      </w:r>
      <w:r w:rsidR="005D4071">
        <w:rPr>
          <w:szCs w:val="24"/>
          <w:lang w:val="bg-BG"/>
        </w:rPr>
        <w:t xml:space="preserve">) </w:t>
      </w:r>
      <w:r w:rsidR="005D4071" w:rsidRPr="00443A8C">
        <w:rPr>
          <w:szCs w:val="24"/>
          <w:lang w:val="bg-BG"/>
        </w:rPr>
        <w:t>при постъпили инцидентни приходи във връзка с изпълнението на проекта;</w:t>
      </w:r>
    </w:p>
    <w:p w14:paraId="7FF5C8A3" w14:textId="14AB6E46" w:rsidR="005D4071" w:rsidRDefault="00676931" w:rsidP="005D4071">
      <w:pPr>
        <w:pStyle w:val="NumPar2"/>
        <w:numPr>
          <w:ilvl w:val="0"/>
          <w:numId w:val="0"/>
        </w:numPr>
        <w:spacing w:after="60"/>
        <w:ind w:left="709"/>
        <w:rPr>
          <w:szCs w:val="24"/>
          <w:lang w:val="bg-BG"/>
        </w:rPr>
      </w:pPr>
      <w:r>
        <w:rPr>
          <w:szCs w:val="24"/>
          <w:lang w:val="bg-BG"/>
        </w:rPr>
        <w:lastRenderedPageBreak/>
        <w:t>ж</w:t>
      </w:r>
      <w:r w:rsidR="005D4071">
        <w:rPr>
          <w:szCs w:val="24"/>
          <w:lang w:val="bg-BG"/>
        </w:rPr>
        <w:t xml:space="preserve">) </w:t>
      </w:r>
      <w:r w:rsidR="005D4071" w:rsidRPr="00443A8C">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w:t>
      </w:r>
      <w:r w:rsidR="005D4071">
        <w:rPr>
          <w:szCs w:val="24"/>
          <w:lang w:val="bg-BG"/>
        </w:rPr>
        <w:t>да на средства от ЕСИФ.</w:t>
      </w:r>
    </w:p>
    <w:p w14:paraId="294619FF" w14:textId="01600902" w:rsidR="006A2AEE" w:rsidRPr="00071E10" w:rsidRDefault="006A2AEE" w:rsidP="00862198">
      <w:pPr>
        <w:pStyle w:val="Text2"/>
        <w:tabs>
          <w:tab w:val="clear" w:pos="2161"/>
          <w:tab w:val="left" w:pos="720"/>
        </w:tabs>
        <w:ind w:left="720" w:hanging="720"/>
        <w:rPr>
          <w:szCs w:val="24"/>
          <w:lang w:val="bg-BG"/>
        </w:rPr>
      </w:pPr>
    </w:p>
    <w:p w14:paraId="739A481B" w14:textId="1D2D3B3B" w:rsidR="00702004" w:rsidRDefault="00862198" w:rsidP="00064A1C">
      <w:pPr>
        <w:pStyle w:val="NumPar2"/>
        <w:numPr>
          <w:ilvl w:val="0"/>
          <w:numId w:val="0"/>
        </w:numPr>
        <w:ind w:left="709" w:hanging="720"/>
        <w:rPr>
          <w:szCs w:val="24"/>
          <w:lang w:val="bg-BG"/>
        </w:rPr>
      </w:pPr>
      <w:bookmarkStart w:id="59" w:name="_Ref41305651"/>
      <w:r w:rsidRPr="00071E10">
        <w:rPr>
          <w:szCs w:val="24"/>
          <w:lang w:val="bg-BG"/>
        </w:rPr>
        <w:t>11.</w:t>
      </w:r>
      <w:r w:rsidR="006A2AEE">
        <w:rPr>
          <w:szCs w:val="24"/>
          <w:lang w:val="bg-BG"/>
        </w:rPr>
        <w:t>7</w:t>
      </w:r>
      <w:r w:rsidRPr="00071E10">
        <w:rPr>
          <w:szCs w:val="24"/>
          <w:lang w:val="bg-BG"/>
        </w:rPr>
        <w:t>.</w:t>
      </w:r>
      <w:r w:rsidRPr="00071E10">
        <w:rPr>
          <w:szCs w:val="24"/>
          <w:lang w:val="bg-BG"/>
        </w:rPr>
        <w:tab/>
      </w:r>
      <w:r w:rsidR="00C00C47" w:rsidRPr="00C00C47">
        <w:rPr>
          <w:szCs w:val="24"/>
          <w:lang w:val="bg-BG"/>
        </w:rPr>
        <w:t xml:space="preserve">Ръководителят на управляващия орган може едностранно да прекрати административния договор </w:t>
      </w:r>
      <w:r w:rsidR="00C00C47">
        <w:rPr>
          <w:szCs w:val="24"/>
          <w:lang w:val="bg-BG"/>
        </w:rPr>
        <w:t xml:space="preserve">съответно да отмени заповедта </w:t>
      </w:r>
      <w:r w:rsidR="00C00C47" w:rsidRPr="00C00C47">
        <w:rPr>
          <w:szCs w:val="24"/>
          <w:lang w:val="bg-BG"/>
        </w:rPr>
        <w:t>и за да предотврати или отстрани тежки последици за обществения интерес.</w:t>
      </w:r>
    </w:p>
    <w:p w14:paraId="72178CD6" w14:textId="577A1511"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отмени заповедта за предоставяне на </w:t>
      </w:r>
      <w:r w:rsidR="00BB4174" w:rsidRPr="00071E10">
        <w:rPr>
          <w:szCs w:val="24"/>
          <w:lang w:val="bg-BG"/>
        </w:rPr>
        <w:t>БФП</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9"/>
    </w:p>
    <w:p w14:paraId="0C82DBE4" w14:textId="77777777" w:rsidR="00862198" w:rsidRPr="00071E10"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071E10">
        <w:rPr>
          <w:szCs w:val="24"/>
          <w:lang w:val="bg-BG"/>
        </w:rPr>
        <w:t>ЧЛЕН 12</w:t>
      </w:r>
      <w:r w:rsidR="00FE2819" w:rsidRPr="00071E10">
        <w:rPr>
          <w:szCs w:val="24"/>
          <w:lang w:val="bg-BG"/>
        </w:rPr>
        <w:t>.</w:t>
      </w:r>
      <w:r w:rsidRPr="00071E10">
        <w:rPr>
          <w:szCs w:val="24"/>
          <w:lang w:val="bg-BG"/>
        </w:rPr>
        <w:t xml:space="preserve"> </w:t>
      </w:r>
      <w:bookmarkEnd w:id="60"/>
      <w:bookmarkEnd w:id="61"/>
      <w:bookmarkEnd w:id="62"/>
      <w:r w:rsidRPr="00071E10">
        <w:rPr>
          <w:szCs w:val="24"/>
          <w:lang w:val="bg-BG"/>
        </w:rPr>
        <w:t>Допустими разходи</w:t>
      </w:r>
      <w:bookmarkEnd w:id="63"/>
      <w:bookmarkEnd w:id="64"/>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071E10"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071E10">
        <w:rPr>
          <w:szCs w:val="24"/>
          <w:lang w:val="bg-BG"/>
        </w:rPr>
        <w:t>ЧЛЕН 13</w:t>
      </w:r>
      <w:r w:rsidR="00FE2819" w:rsidRPr="00071E10">
        <w:rPr>
          <w:szCs w:val="24"/>
          <w:lang w:val="bg-BG"/>
        </w:rPr>
        <w:t>.</w:t>
      </w:r>
      <w:r w:rsidRPr="00071E10">
        <w:rPr>
          <w:szCs w:val="24"/>
          <w:lang w:val="bg-BG"/>
        </w:rPr>
        <w:t xml:space="preserve"> </w:t>
      </w:r>
      <w:bookmarkEnd w:id="70"/>
      <w:bookmarkEnd w:id="71"/>
      <w:r w:rsidRPr="00071E10">
        <w:rPr>
          <w:szCs w:val="24"/>
          <w:lang w:val="bg-BG"/>
        </w:rPr>
        <w:t>Плащания</w:t>
      </w:r>
      <w:bookmarkEnd w:id="72"/>
      <w:r w:rsidRPr="00071E10">
        <w:rPr>
          <w:szCs w:val="24"/>
          <w:lang w:val="bg-BG"/>
        </w:rPr>
        <w:t xml:space="preserve"> </w:t>
      </w:r>
      <w:bookmarkEnd w:id="73"/>
    </w:p>
    <w:p w14:paraId="16CC443F" w14:textId="1B836BCB" w:rsidR="00D6164B" w:rsidRPr="00071E10" w:rsidRDefault="00862198" w:rsidP="00B005D3">
      <w:pPr>
        <w:ind w:left="709" w:hanging="709"/>
        <w:jc w:val="both"/>
      </w:pPr>
      <w:bookmarkStart w:id="74"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съответно </w:t>
      </w:r>
      <w:r w:rsidR="007D0B01">
        <w:t>в</w:t>
      </w:r>
      <w:r w:rsidR="00247BCF" w:rsidRPr="00071E10">
        <w:t xml:space="preserve"> </w:t>
      </w:r>
      <w:r w:rsidRPr="00071E10">
        <w:t xml:space="preserve">заповедта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p>
    <w:bookmarkEnd w:id="74"/>
    <w:p w14:paraId="3562CFBF" w14:textId="77777777" w:rsidR="00862198" w:rsidRPr="00071E10" w:rsidRDefault="00862198" w:rsidP="00862198">
      <w:pPr>
        <w:ind w:left="709" w:hanging="709"/>
      </w:pPr>
    </w:p>
    <w:p w14:paraId="2AC8A855" w14:textId="260531FF" w:rsidR="00862198" w:rsidRPr="00071E10" w:rsidRDefault="00862198" w:rsidP="00862198">
      <w:pPr>
        <w:pStyle w:val="NumPar2"/>
        <w:numPr>
          <w:ilvl w:val="0"/>
          <w:numId w:val="0"/>
        </w:numPr>
        <w:spacing w:after="120"/>
        <w:ind w:left="709" w:hanging="720"/>
        <w:rPr>
          <w:szCs w:val="24"/>
          <w:lang w:val="bg-BG"/>
        </w:rPr>
      </w:pPr>
      <w:bookmarkStart w:id="75" w:name="_Ref41305337"/>
      <w:r w:rsidRPr="00071E10">
        <w:rPr>
          <w:szCs w:val="24"/>
          <w:lang w:val="bg-BG"/>
        </w:rPr>
        <w:t>13.2.</w:t>
      </w:r>
      <w:r w:rsidRPr="00071E10">
        <w:rPr>
          <w:szCs w:val="24"/>
          <w:lang w:val="bg-BG"/>
        </w:rPr>
        <w:tab/>
      </w:r>
      <w:bookmarkEnd w:id="75"/>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6E1468">
        <w:rPr>
          <w:szCs w:val="24"/>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w:t>
      </w:r>
      <w:r w:rsidRPr="00071E10">
        <w:rPr>
          <w:szCs w:val="24"/>
          <w:lang w:val="bg-BG"/>
        </w:rPr>
        <w:lastRenderedPageBreak/>
        <w:t xml:space="preserve">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6E1468">
        <w:rPr>
          <w:szCs w:val="24"/>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0E79CA99"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11C50B7"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071E10">
        <w:rPr>
          <w:color w:val="000000"/>
          <w:szCs w:val="24"/>
          <w:lang w:val="en-US"/>
        </w:rPr>
        <w:t>7</w:t>
      </w:r>
      <w:r w:rsidRPr="00071E10">
        <w:rPr>
          <w:color w:val="000000"/>
          <w:szCs w:val="24"/>
          <w:lang w:val="bg-BG"/>
        </w:rPr>
        <w:t xml:space="preserve">. </w:t>
      </w:r>
      <w:r w:rsidRPr="00071E10">
        <w:rPr>
          <w:color w:val="000000"/>
          <w:szCs w:val="24"/>
          <w:lang w:val="bg-BG"/>
        </w:rPr>
        <w:tab/>
        <w:t xml:space="preserve">Сумите, изплащани от </w:t>
      </w:r>
      <w:r w:rsidR="00E157D7" w:rsidRPr="00E157D7">
        <w:rPr>
          <w:color w:val="000000"/>
          <w:szCs w:val="24"/>
          <w:lang w:val="bg-BG"/>
        </w:rPr>
        <w:t>УО</w:t>
      </w:r>
      <w:r w:rsidRPr="00E157D7">
        <w:rPr>
          <w:szCs w:val="24"/>
          <w:lang w:val="bg-BG"/>
        </w:rPr>
        <w:t>,</w:t>
      </w:r>
      <w:r w:rsidRPr="00443828">
        <w:rPr>
          <w:color w:val="000000"/>
          <w:szCs w:val="24"/>
          <w:lang w:val="bg-BG"/>
        </w:rPr>
        <w:t xml:space="preserve"> се превеждат в банкова сметка на Бенефициента, посочена във формуляра за финансова идентификация</w:t>
      </w:r>
      <w:r w:rsidRPr="00071E10">
        <w:rPr>
          <w:color w:val="000000"/>
          <w:szCs w:val="24"/>
          <w:lang w:val="bg-BG"/>
        </w:rPr>
        <w:t xml:space="preserve">, съгласно образец на </w:t>
      </w:r>
      <w:r w:rsidR="00E157D7" w:rsidRPr="00E157D7">
        <w:rPr>
          <w:color w:val="000000"/>
          <w:szCs w:val="24"/>
          <w:lang w:val="bg-BG"/>
        </w:rPr>
        <w:t>УО</w:t>
      </w:r>
      <w:r w:rsidRPr="00E157D7">
        <w:rPr>
          <w:color w:val="000000"/>
          <w:szCs w:val="24"/>
          <w:lang w:val="bg-BG"/>
        </w:rPr>
        <w:t>.</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071E10">
        <w:rPr>
          <w:szCs w:val="24"/>
          <w:lang w:val="en-US"/>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071E10">
        <w:rPr>
          <w:szCs w:val="24"/>
          <w:lang w:val="bg-BG"/>
        </w:rPr>
        <w:t>ЧЛЕН</w:t>
      </w:r>
      <w:bookmarkEnd w:id="76"/>
      <w:bookmarkEnd w:id="77"/>
      <w:bookmarkEnd w:id="78"/>
      <w:bookmarkEnd w:id="79"/>
      <w:bookmarkEnd w:id="80"/>
      <w:bookmarkEnd w:id="81"/>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2"/>
      <w:bookmarkEnd w:id="83"/>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6E1468">
        <w:rPr>
          <w:szCs w:val="24"/>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4" w:name="_Ref43882704"/>
      <w:r w:rsidRPr="00071E10">
        <w:rPr>
          <w:color w:val="000000"/>
          <w:szCs w:val="24"/>
          <w:lang w:val="bg-BG"/>
        </w:rPr>
        <w:lastRenderedPageBreak/>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4"/>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32599955"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палата,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157ACDB5"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помощта ad hoc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071E10">
        <w:rPr>
          <w:szCs w:val="24"/>
          <w:lang w:val="bg-BG"/>
        </w:rPr>
        <w:lastRenderedPageBreak/>
        <w:t>ЧЛЕН 15</w:t>
      </w:r>
      <w:r w:rsidR="00FE2819" w:rsidRPr="00071E10">
        <w:rPr>
          <w:szCs w:val="24"/>
          <w:lang w:val="bg-BG"/>
        </w:rPr>
        <w:t>.</w:t>
      </w:r>
      <w:r w:rsidRPr="00071E10">
        <w:rPr>
          <w:szCs w:val="24"/>
          <w:lang w:val="bg-BG"/>
        </w:rPr>
        <w:t xml:space="preserve"> </w:t>
      </w:r>
      <w:bookmarkEnd w:id="85"/>
      <w:bookmarkEnd w:id="86"/>
      <w:bookmarkEnd w:id="87"/>
      <w:r w:rsidRPr="00071E10">
        <w:rPr>
          <w:szCs w:val="24"/>
          <w:lang w:val="bg-BG"/>
        </w:rPr>
        <w:t>Окончателен размер на финансирането</w:t>
      </w:r>
      <w:bookmarkEnd w:id="88"/>
      <w:bookmarkEnd w:id="89"/>
    </w:p>
    <w:p w14:paraId="1456AB37" w14:textId="374565D4"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заповедта. </w:t>
      </w:r>
    </w:p>
    <w:p w14:paraId="5BF31CD1" w14:textId="3320B2A3" w:rsidR="00862198" w:rsidRPr="00443828" w:rsidRDefault="00862198" w:rsidP="00862198">
      <w:pPr>
        <w:pStyle w:val="NumPar2"/>
        <w:numPr>
          <w:ilvl w:val="0"/>
          <w:numId w:val="0"/>
        </w:numPr>
        <w:ind w:left="720" w:hanging="731"/>
        <w:rPr>
          <w:szCs w:val="24"/>
          <w:lang w:val="bg-BG"/>
        </w:rPr>
      </w:pPr>
      <w:bookmarkStart w:id="90"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5DAB552C"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6E1468">
        <w:rPr>
          <w:szCs w:val="24"/>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6E1468">
        <w:rPr>
          <w:szCs w:val="24"/>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1" w:name="_Toc41300153"/>
      <w:bookmarkStart w:id="92" w:name="_Toc41303360"/>
      <w:bookmarkStart w:id="93" w:name="_Ref41305712"/>
      <w:bookmarkStart w:id="94" w:name="_Toc173497349"/>
      <w:bookmarkStart w:id="95" w:name="_Toc206396596"/>
      <w:r w:rsidRPr="00E93BCC">
        <w:rPr>
          <w:szCs w:val="24"/>
          <w:lang w:val="bg-BG"/>
        </w:rPr>
        <w:t>ЧЛЕН 16 – ФИНАНСОВИ КОРЕКЦИИ</w:t>
      </w:r>
    </w:p>
    <w:p w14:paraId="01D82536" w14:textId="34F43116" w:rsidR="00E93BCC"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Pr="00E93BCC">
        <w:rPr>
          <w:b w:val="0"/>
          <w:smallCaps w:val="0"/>
          <w:kern w:val="0"/>
          <w:szCs w:val="24"/>
          <w:lang w:val="bg-BG"/>
        </w:rPr>
        <w:t>Чрез извършването на финансови корекции се отменя предоставената чрез административния договор</w:t>
      </w:r>
      <w:r w:rsidR="00521521">
        <w:rPr>
          <w:b w:val="0"/>
          <w:smallCaps w:val="0"/>
          <w:kern w:val="0"/>
          <w:szCs w:val="24"/>
          <w:lang w:val="bg-BG"/>
        </w:rPr>
        <w:t>/заповедта</w:t>
      </w:r>
      <w:r w:rsidRPr="00E93BCC">
        <w:rPr>
          <w:b w:val="0"/>
          <w:smallCaps w:val="0"/>
          <w:kern w:val="0"/>
          <w:szCs w:val="24"/>
          <w:lang w:val="bg-BG"/>
        </w:rPr>
        <w:t xml:space="preserve">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 xml:space="preserve">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w:t>
      </w:r>
      <w:r w:rsidRPr="00E93BCC">
        <w:rPr>
          <w:b w:val="0"/>
          <w:smallCaps w:val="0"/>
          <w:kern w:val="0"/>
          <w:szCs w:val="24"/>
          <w:lang w:val="bg-BG"/>
        </w:rPr>
        <w:lastRenderedPageBreak/>
        <w:t>процентен показател по изречение първо се прилага и за засегнатите от нарушението разходи, включени в следващи искания за плащания.</w:t>
      </w:r>
    </w:p>
    <w:p w14:paraId="25C92773" w14:textId="77777777"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12E61AB4"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(2) Преди издаването на решението по ал. 1</w:t>
      </w:r>
      <w:r w:rsidR="00BA72FC">
        <w:rPr>
          <w:b w:val="0"/>
          <w:smallCaps w:val="0"/>
          <w:kern w:val="0"/>
          <w:szCs w:val="24"/>
          <w:lang w:val="bg-BG"/>
        </w:rPr>
        <w:t>,</w:t>
      </w:r>
      <w:r w:rsidRPr="00E93BCC">
        <w:rPr>
          <w:b w:val="0"/>
          <w:smallCaps w:val="0"/>
          <w:kern w:val="0"/>
          <w:szCs w:val="24"/>
          <w:lang w:val="bg-BG"/>
        </w:rPr>
        <w:t xml:space="preserve">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33836BA"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E985562"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6" w:name="_Toc206396597"/>
      <w:bookmarkEnd w:id="91"/>
      <w:bookmarkEnd w:id="92"/>
      <w:bookmarkEnd w:id="93"/>
      <w:bookmarkEnd w:id="94"/>
      <w:bookmarkEnd w:id="95"/>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4534FEC8"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0158B7">
        <w:rPr>
          <w:szCs w:val="24"/>
          <w:lang w:val="bg-BG"/>
        </w:rPr>
        <w:t>настоящи</w:t>
      </w:r>
      <w:r w:rsidR="000158B7" w:rsidRPr="000158B7">
        <w:rPr>
          <w:szCs w:val="24"/>
          <w:lang w:val="bg-BG"/>
        </w:rPr>
        <w:t xml:space="preserve">ата </w:t>
      </w:r>
      <w:r w:rsidR="009F5A00" w:rsidRPr="000158B7">
        <w:rPr>
          <w:szCs w:val="24"/>
          <w:lang w:val="bg-BG"/>
        </w:rPr>
        <w:t>заповед</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7"/>
      <w:footerReference w:type="default" r:id="rId8"/>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87AA0" w14:textId="77777777" w:rsidR="00D55BC2" w:rsidRDefault="00D55BC2" w:rsidP="00C5450D">
      <w:r>
        <w:separator/>
      </w:r>
    </w:p>
  </w:endnote>
  <w:endnote w:type="continuationSeparator" w:id="0">
    <w:p w14:paraId="76AF34C1" w14:textId="77777777" w:rsidR="00D55BC2" w:rsidRDefault="00D55BC2"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425F96">
          <w:rPr>
            <w:noProof/>
          </w:rPr>
          <w:t>13</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AFE3A" w14:textId="77777777" w:rsidR="00D55BC2" w:rsidRDefault="00D55BC2" w:rsidP="00C5450D">
      <w:r>
        <w:separator/>
      </w:r>
    </w:p>
  </w:footnote>
  <w:footnote w:type="continuationSeparator" w:id="0">
    <w:p w14:paraId="61A4B012" w14:textId="77777777" w:rsidR="00D55BC2" w:rsidRDefault="00D55BC2"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158B7"/>
    <w:rsid w:val="00024D9E"/>
    <w:rsid w:val="00035A99"/>
    <w:rsid w:val="000425AE"/>
    <w:rsid w:val="000439EA"/>
    <w:rsid w:val="000470DF"/>
    <w:rsid w:val="00047DDE"/>
    <w:rsid w:val="000510AA"/>
    <w:rsid w:val="00052A09"/>
    <w:rsid w:val="0005404E"/>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5459"/>
    <w:rsid w:val="00096078"/>
    <w:rsid w:val="000A1317"/>
    <w:rsid w:val="000A4495"/>
    <w:rsid w:val="000A4C98"/>
    <w:rsid w:val="000B6B1F"/>
    <w:rsid w:val="000B7E9B"/>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41C22"/>
    <w:rsid w:val="001438FD"/>
    <w:rsid w:val="0014543A"/>
    <w:rsid w:val="00161006"/>
    <w:rsid w:val="0016304A"/>
    <w:rsid w:val="00165293"/>
    <w:rsid w:val="001679EB"/>
    <w:rsid w:val="00170BB4"/>
    <w:rsid w:val="001728DB"/>
    <w:rsid w:val="0017690D"/>
    <w:rsid w:val="00185E3D"/>
    <w:rsid w:val="001862C4"/>
    <w:rsid w:val="00193151"/>
    <w:rsid w:val="001A64E2"/>
    <w:rsid w:val="001A6F41"/>
    <w:rsid w:val="001A7EBB"/>
    <w:rsid w:val="001B0EF1"/>
    <w:rsid w:val="001B23A8"/>
    <w:rsid w:val="001B7567"/>
    <w:rsid w:val="001D3429"/>
    <w:rsid w:val="001F4262"/>
    <w:rsid w:val="001F4926"/>
    <w:rsid w:val="001F55C5"/>
    <w:rsid w:val="002076CD"/>
    <w:rsid w:val="00211B80"/>
    <w:rsid w:val="002122C9"/>
    <w:rsid w:val="00215613"/>
    <w:rsid w:val="002320AF"/>
    <w:rsid w:val="0023264C"/>
    <w:rsid w:val="002327C0"/>
    <w:rsid w:val="00232EC0"/>
    <w:rsid w:val="0023740E"/>
    <w:rsid w:val="002424EC"/>
    <w:rsid w:val="00243EA3"/>
    <w:rsid w:val="002466CD"/>
    <w:rsid w:val="00247BCF"/>
    <w:rsid w:val="00251CD6"/>
    <w:rsid w:val="00263E7A"/>
    <w:rsid w:val="002673FE"/>
    <w:rsid w:val="00267BCE"/>
    <w:rsid w:val="002708DA"/>
    <w:rsid w:val="002737F8"/>
    <w:rsid w:val="002739B1"/>
    <w:rsid w:val="00273FBE"/>
    <w:rsid w:val="00275C19"/>
    <w:rsid w:val="002808D4"/>
    <w:rsid w:val="00281A67"/>
    <w:rsid w:val="00281C22"/>
    <w:rsid w:val="00285A16"/>
    <w:rsid w:val="00290007"/>
    <w:rsid w:val="002940A5"/>
    <w:rsid w:val="0029566B"/>
    <w:rsid w:val="002A2FBA"/>
    <w:rsid w:val="002A4DD7"/>
    <w:rsid w:val="002A5834"/>
    <w:rsid w:val="002A610B"/>
    <w:rsid w:val="002B4805"/>
    <w:rsid w:val="002C227E"/>
    <w:rsid w:val="002C3B70"/>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301399"/>
    <w:rsid w:val="003224AA"/>
    <w:rsid w:val="00324AA3"/>
    <w:rsid w:val="00325189"/>
    <w:rsid w:val="00325E24"/>
    <w:rsid w:val="00330590"/>
    <w:rsid w:val="00331DFD"/>
    <w:rsid w:val="0033233D"/>
    <w:rsid w:val="00333A65"/>
    <w:rsid w:val="0034214E"/>
    <w:rsid w:val="003617DC"/>
    <w:rsid w:val="0036318E"/>
    <w:rsid w:val="00367BED"/>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5F96"/>
    <w:rsid w:val="00427BDE"/>
    <w:rsid w:val="00430178"/>
    <w:rsid w:val="00432F76"/>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85F16"/>
    <w:rsid w:val="00493C88"/>
    <w:rsid w:val="00494A28"/>
    <w:rsid w:val="004964A8"/>
    <w:rsid w:val="004A1AEE"/>
    <w:rsid w:val="004A5300"/>
    <w:rsid w:val="004A72FB"/>
    <w:rsid w:val="004B0D3A"/>
    <w:rsid w:val="004B2104"/>
    <w:rsid w:val="004B4670"/>
    <w:rsid w:val="004B5584"/>
    <w:rsid w:val="004C17C2"/>
    <w:rsid w:val="004C7BF5"/>
    <w:rsid w:val="004D1ABB"/>
    <w:rsid w:val="004D4898"/>
    <w:rsid w:val="004D6BAC"/>
    <w:rsid w:val="004E09B2"/>
    <w:rsid w:val="004E5DCE"/>
    <w:rsid w:val="004F14F8"/>
    <w:rsid w:val="004F36D5"/>
    <w:rsid w:val="004F61D9"/>
    <w:rsid w:val="004F751F"/>
    <w:rsid w:val="004F7A7C"/>
    <w:rsid w:val="00502D15"/>
    <w:rsid w:val="005053CC"/>
    <w:rsid w:val="00507625"/>
    <w:rsid w:val="0051256F"/>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FB3"/>
    <w:rsid w:val="005634EC"/>
    <w:rsid w:val="00571542"/>
    <w:rsid w:val="00575367"/>
    <w:rsid w:val="0057685D"/>
    <w:rsid w:val="00577C4E"/>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C0091"/>
    <w:rsid w:val="005C217F"/>
    <w:rsid w:val="005C5245"/>
    <w:rsid w:val="005C729E"/>
    <w:rsid w:val="005D0377"/>
    <w:rsid w:val="005D236D"/>
    <w:rsid w:val="005D3C68"/>
    <w:rsid w:val="005D4071"/>
    <w:rsid w:val="005D7302"/>
    <w:rsid w:val="005E0B77"/>
    <w:rsid w:val="005E172F"/>
    <w:rsid w:val="005E1D28"/>
    <w:rsid w:val="005E50CD"/>
    <w:rsid w:val="005F0C7E"/>
    <w:rsid w:val="005F3062"/>
    <w:rsid w:val="005F37B0"/>
    <w:rsid w:val="005F3FDA"/>
    <w:rsid w:val="006003F1"/>
    <w:rsid w:val="00610AFE"/>
    <w:rsid w:val="00611253"/>
    <w:rsid w:val="00611D91"/>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12DB"/>
    <w:rsid w:val="00682D88"/>
    <w:rsid w:val="00685257"/>
    <w:rsid w:val="006919F8"/>
    <w:rsid w:val="00693789"/>
    <w:rsid w:val="00694332"/>
    <w:rsid w:val="0069469F"/>
    <w:rsid w:val="00694AE5"/>
    <w:rsid w:val="00697FBE"/>
    <w:rsid w:val="006A2AEE"/>
    <w:rsid w:val="006B583F"/>
    <w:rsid w:val="006B7C00"/>
    <w:rsid w:val="006C1F43"/>
    <w:rsid w:val="006C65E5"/>
    <w:rsid w:val="006C7F4B"/>
    <w:rsid w:val="006D79DD"/>
    <w:rsid w:val="006D7DB9"/>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5DAA"/>
    <w:rsid w:val="007962D2"/>
    <w:rsid w:val="0079732C"/>
    <w:rsid w:val="007B20EC"/>
    <w:rsid w:val="007B47B0"/>
    <w:rsid w:val="007B6619"/>
    <w:rsid w:val="007C158D"/>
    <w:rsid w:val="007C7AAD"/>
    <w:rsid w:val="007D0B01"/>
    <w:rsid w:val="007D30EB"/>
    <w:rsid w:val="007D6557"/>
    <w:rsid w:val="007E3CE2"/>
    <w:rsid w:val="007E3D27"/>
    <w:rsid w:val="007F1B97"/>
    <w:rsid w:val="007F3D3A"/>
    <w:rsid w:val="007F3E9A"/>
    <w:rsid w:val="007F633E"/>
    <w:rsid w:val="00807CE4"/>
    <w:rsid w:val="00810520"/>
    <w:rsid w:val="00813962"/>
    <w:rsid w:val="0081429F"/>
    <w:rsid w:val="00815E5F"/>
    <w:rsid w:val="0082613C"/>
    <w:rsid w:val="00830662"/>
    <w:rsid w:val="00836680"/>
    <w:rsid w:val="00840B68"/>
    <w:rsid w:val="00841B09"/>
    <w:rsid w:val="0084738C"/>
    <w:rsid w:val="008527A9"/>
    <w:rsid w:val="00853B0F"/>
    <w:rsid w:val="00856C73"/>
    <w:rsid w:val="0085785F"/>
    <w:rsid w:val="00862198"/>
    <w:rsid w:val="008651F9"/>
    <w:rsid w:val="00871204"/>
    <w:rsid w:val="00880F3D"/>
    <w:rsid w:val="00882C41"/>
    <w:rsid w:val="00883788"/>
    <w:rsid w:val="0088414A"/>
    <w:rsid w:val="0088537C"/>
    <w:rsid w:val="00894F93"/>
    <w:rsid w:val="008957CD"/>
    <w:rsid w:val="00896573"/>
    <w:rsid w:val="008A6C2C"/>
    <w:rsid w:val="008B09E2"/>
    <w:rsid w:val="008B17E9"/>
    <w:rsid w:val="008B6199"/>
    <w:rsid w:val="008C5F38"/>
    <w:rsid w:val="008D1B33"/>
    <w:rsid w:val="008D3FF4"/>
    <w:rsid w:val="008D6DD9"/>
    <w:rsid w:val="008E2225"/>
    <w:rsid w:val="008E55D3"/>
    <w:rsid w:val="008F5B89"/>
    <w:rsid w:val="009021BE"/>
    <w:rsid w:val="00902611"/>
    <w:rsid w:val="00903753"/>
    <w:rsid w:val="00911513"/>
    <w:rsid w:val="00917918"/>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64F4"/>
    <w:rsid w:val="0098206A"/>
    <w:rsid w:val="00982E75"/>
    <w:rsid w:val="0099141B"/>
    <w:rsid w:val="009933C9"/>
    <w:rsid w:val="00997502"/>
    <w:rsid w:val="009A2CC9"/>
    <w:rsid w:val="009A4284"/>
    <w:rsid w:val="009A4E13"/>
    <w:rsid w:val="009A54D0"/>
    <w:rsid w:val="009B40F0"/>
    <w:rsid w:val="009B663A"/>
    <w:rsid w:val="009C6C41"/>
    <w:rsid w:val="009D35B0"/>
    <w:rsid w:val="009D61C8"/>
    <w:rsid w:val="009D75B0"/>
    <w:rsid w:val="009D7B54"/>
    <w:rsid w:val="009E098B"/>
    <w:rsid w:val="009E5B28"/>
    <w:rsid w:val="009F13E7"/>
    <w:rsid w:val="009F5A00"/>
    <w:rsid w:val="009F5E89"/>
    <w:rsid w:val="00A00EA3"/>
    <w:rsid w:val="00A04606"/>
    <w:rsid w:val="00A0791A"/>
    <w:rsid w:val="00A14265"/>
    <w:rsid w:val="00A16C16"/>
    <w:rsid w:val="00A16C74"/>
    <w:rsid w:val="00A23667"/>
    <w:rsid w:val="00A25C98"/>
    <w:rsid w:val="00A37164"/>
    <w:rsid w:val="00A40D11"/>
    <w:rsid w:val="00A4254F"/>
    <w:rsid w:val="00A51C71"/>
    <w:rsid w:val="00A564B1"/>
    <w:rsid w:val="00A67B9A"/>
    <w:rsid w:val="00A72566"/>
    <w:rsid w:val="00A75306"/>
    <w:rsid w:val="00A76ED1"/>
    <w:rsid w:val="00A84CFF"/>
    <w:rsid w:val="00A91946"/>
    <w:rsid w:val="00A926BB"/>
    <w:rsid w:val="00AA26D9"/>
    <w:rsid w:val="00AA7803"/>
    <w:rsid w:val="00AB30A9"/>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370FE"/>
    <w:rsid w:val="00B44E43"/>
    <w:rsid w:val="00B453F1"/>
    <w:rsid w:val="00B462CF"/>
    <w:rsid w:val="00B46B3A"/>
    <w:rsid w:val="00B504BE"/>
    <w:rsid w:val="00B5558D"/>
    <w:rsid w:val="00B60FAD"/>
    <w:rsid w:val="00B61CE8"/>
    <w:rsid w:val="00B63A9D"/>
    <w:rsid w:val="00B65055"/>
    <w:rsid w:val="00B70B81"/>
    <w:rsid w:val="00B73733"/>
    <w:rsid w:val="00B76947"/>
    <w:rsid w:val="00B82CFF"/>
    <w:rsid w:val="00B85E0C"/>
    <w:rsid w:val="00B93ED4"/>
    <w:rsid w:val="00B95F78"/>
    <w:rsid w:val="00BA152A"/>
    <w:rsid w:val="00BA21A3"/>
    <w:rsid w:val="00BA45C1"/>
    <w:rsid w:val="00BA72FC"/>
    <w:rsid w:val="00BB4174"/>
    <w:rsid w:val="00BB4455"/>
    <w:rsid w:val="00BB4E03"/>
    <w:rsid w:val="00BB6FB3"/>
    <w:rsid w:val="00BC0D33"/>
    <w:rsid w:val="00BD271C"/>
    <w:rsid w:val="00BD3EBB"/>
    <w:rsid w:val="00BD63C4"/>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F20"/>
    <w:rsid w:val="00C30332"/>
    <w:rsid w:val="00C4021D"/>
    <w:rsid w:val="00C43693"/>
    <w:rsid w:val="00C457B0"/>
    <w:rsid w:val="00C46038"/>
    <w:rsid w:val="00C4693A"/>
    <w:rsid w:val="00C47874"/>
    <w:rsid w:val="00C521CA"/>
    <w:rsid w:val="00C53854"/>
    <w:rsid w:val="00C5450D"/>
    <w:rsid w:val="00C5662D"/>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5B88"/>
    <w:rsid w:val="00D55BC2"/>
    <w:rsid w:val="00D55D8D"/>
    <w:rsid w:val="00D6164B"/>
    <w:rsid w:val="00D675EE"/>
    <w:rsid w:val="00D744C9"/>
    <w:rsid w:val="00D81690"/>
    <w:rsid w:val="00D85371"/>
    <w:rsid w:val="00D85C09"/>
    <w:rsid w:val="00D85CB5"/>
    <w:rsid w:val="00D95369"/>
    <w:rsid w:val="00D96CC4"/>
    <w:rsid w:val="00DA4A17"/>
    <w:rsid w:val="00DB3F6A"/>
    <w:rsid w:val="00DC1191"/>
    <w:rsid w:val="00DC31AE"/>
    <w:rsid w:val="00DC7377"/>
    <w:rsid w:val="00DE0CB5"/>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81487"/>
    <w:rsid w:val="00E87339"/>
    <w:rsid w:val="00E90265"/>
    <w:rsid w:val="00E90796"/>
    <w:rsid w:val="00E93BCC"/>
    <w:rsid w:val="00E95BA7"/>
    <w:rsid w:val="00E96689"/>
    <w:rsid w:val="00E97193"/>
    <w:rsid w:val="00E979B3"/>
    <w:rsid w:val="00EA0B9B"/>
    <w:rsid w:val="00EA60A3"/>
    <w:rsid w:val="00EB7D96"/>
    <w:rsid w:val="00EC1DD6"/>
    <w:rsid w:val="00EC3269"/>
    <w:rsid w:val="00ED2CA9"/>
    <w:rsid w:val="00ED53F1"/>
    <w:rsid w:val="00EE6A5C"/>
    <w:rsid w:val="00EF0D35"/>
    <w:rsid w:val="00EF54EC"/>
    <w:rsid w:val="00EF5D80"/>
    <w:rsid w:val="00EF70F5"/>
    <w:rsid w:val="00F01EC5"/>
    <w:rsid w:val="00F03AB9"/>
    <w:rsid w:val="00F05E2E"/>
    <w:rsid w:val="00F0687D"/>
    <w:rsid w:val="00F06A18"/>
    <w:rsid w:val="00F15455"/>
    <w:rsid w:val="00F15E96"/>
    <w:rsid w:val="00F2275F"/>
    <w:rsid w:val="00F30222"/>
    <w:rsid w:val="00F32632"/>
    <w:rsid w:val="00F33AC4"/>
    <w:rsid w:val="00F36D18"/>
    <w:rsid w:val="00F37440"/>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80922989-107C-45AB-B1A1-7B0F17E2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5243</Words>
  <Characters>29886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35059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Nikolay Nikolov</cp:lastModifiedBy>
  <cp:revision>3</cp:revision>
  <cp:lastPrinted>2016-03-16T09:01:00Z</cp:lastPrinted>
  <dcterms:created xsi:type="dcterms:W3CDTF">2016-05-10T14:46:00Z</dcterms:created>
  <dcterms:modified xsi:type="dcterms:W3CDTF">2016-05-10T14:49:00Z</dcterms:modified>
</cp:coreProperties>
</file>